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AEEB" w14:textId="77777777" w:rsidR="00BE4709" w:rsidRPr="0031432C" w:rsidRDefault="00BE4709" w:rsidP="00BE4709">
      <w:pPr>
        <w:tabs>
          <w:tab w:val="left" w:pos="4395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Копія </w:t>
      </w:r>
    </w:p>
    <w:p w14:paraId="070943FE" w14:textId="77777777" w:rsidR="00BE4709" w:rsidRPr="0031432C" w:rsidRDefault="00BE4709" w:rsidP="00BE470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kern w:val="0"/>
          <w:sz w:val="100"/>
          <w:szCs w:val="24"/>
          <w:lang w:eastAsia="ru-RU"/>
          <w14:ligatures w14:val="none"/>
        </w:rPr>
        <w:object w:dxaOrig="2010" w:dyaOrig="2655" w14:anchorId="1E474D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>
            <v:imagedata r:id="rId5" o:title=""/>
          </v:shape>
          <o:OLEObject Type="Embed" ProgID="PBrush" ShapeID="_x0000_i1025" DrawAspect="Content" ObjectID="_1836978325" r:id="rId6"/>
        </w:object>
      </w:r>
    </w:p>
    <w:p w14:paraId="098219DB" w14:textId="77777777" w:rsidR="00BE4709" w:rsidRPr="0031432C" w:rsidRDefault="00BE4709" w:rsidP="00BE470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УКРАЇНА</w:t>
      </w:r>
    </w:p>
    <w:p w14:paraId="5F268AF9" w14:textId="77777777" w:rsidR="00BE4709" w:rsidRPr="0031432C" w:rsidRDefault="00BE4709" w:rsidP="00BE470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МАЛОВЕРБЧЕНСЬКА ГІМНАЗІЯ</w:t>
      </w:r>
    </w:p>
    <w:p w14:paraId="64AE56EF" w14:textId="77777777" w:rsidR="00BE4709" w:rsidRPr="0031432C" w:rsidRDefault="00BE4709" w:rsidP="00BE470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САРНЕНСЬКОЇ МІСЬКОЇ РАДИ </w:t>
      </w:r>
    </w:p>
    <w:p w14:paraId="0F49FEEC" w14:textId="77777777" w:rsidR="00BE4709" w:rsidRPr="0031432C" w:rsidRDefault="00BE4709" w:rsidP="00BE470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САРНЕНСЬКОГО РАЙОНУ РІВНЕНСЬКОЇ ОБЛАСТІ</w:t>
      </w:r>
    </w:p>
    <w:p w14:paraId="24C54D06" w14:textId="77777777" w:rsidR="00BE4709" w:rsidRPr="0031432C" w:rsidRDefault="00BE4709" w:rsidP="00BE4709">
      <w:pPr>
        <w:tabs>
          <w:tab w:val="left" w:pos="2410"/>
          <w:tab w:val="left" w:pos="9921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  <w:t>вул. Шкільна,50, с. Мале Вербче, Сарненський р-н., Рівненська обл.., 34533</w:t>
      </w:r>
    </w:p>
    <w:p w14:paraId="402895E1" w14:textId="77777777" w:rsidR="00BE4709" w:rsidRPr="0031432C" w:rsidRDefault="00BE4709" w:rsidP="00BE4709">
      <w:pPr>
        <w:tabs>
          <w:tab w:val="left" w:pos="2410"/>
          <w:tab w:val="left" w:pos="9921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FF"/>
          <w:kern w:val="0"/>
          <w:sz w:val="20"/>
          <w:szCs w:val="24"/>
          <w:lang w:val="en-GB"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kern w:val="0"/>
          <w:sz w:val="20"/>
          <w:szCs w:val="24"/>
          <w:lang w:val="en-GB" w:eastAsia="ru-RU"/>
          <w14:ligatures w14:val="none"/>
        </w:rPr>
        <w:t xml:space="preserve">E-mail: </w:t>
      </w:r>
      <w:hyperlink r:id="rId7" w:history="1">
        <w:r w:rsidRPr="0031432C">
          <w:rPr>
            <w:rFonts w:ascii="Times New Roman" w:eastAsia="Times New Roman" w:hAnsi="Times New Roman" w:cs="Times New Roman"/>
            <w:color w:val="0000FF"/>
            <w:kern w:val="0"/>
            <w:sz w:val="20"/>
            <w:szCs w:val="24"/>
            <w:lang w:val="en-GB" w:eastAsia="ru-RU"/>
            <w14:ligatures w14:val="none"/>
          </w:rPr>
          <w:t>znz</w:t>
        </w:r>
        <w:r w:rsidRPr="0031432C">
          <w:rPr>
            <w:rFonts w:ascii="Times New Roman" w:eastAsia="Times New Roman" w:hAnsi="Times New Roman" w:cs="Times New Roman"/>
            <w:color w:val="0000FF"/>
            <w:kern w:val="0"/>
            <w:sz w:val="20"/>
            <w:szCs w:val="24"/>
            <w:lang w:eastAsia="ru-RU"/>
            <w14:ligatures w14:val="none"/>
          </w:rPr>
          <w:t>_</w:t>
        </w:r>
        <w:r w:rsidRPr="0031432C">
          <w:rPr>
            <w:rFonts w:ascii="Times New Roman" w:eastAsia="Times New Roman" w:hAnsi="Times New Roman" w:cs="Times New Roman"/>
            <w:color w:val="0000FF"/>
            <w:kern w:val="0"/>
            <w:sz w:val="20"/>
            <w:szCs w:val="24"/>
            <w:lang w:val="en-US" w:eastAsia="ru-RU"/>
            <w14:ligatures w14:val="none"/>
          </w:rPr>
          <w:t>m</w:t>
        </w:r>
        <w:r w:rsidRPr="0031432C">
          <w:rPr>
            <w:rFonts w:ascii="Times New Roman" w:eastAsia="Times New Roman" w:hAnsi="Times New Roman" w:cs="Times New Roman"/>
            <w:color w:val="0000FF"/>
            <w:kern w:val="0"/>
            <w:sz w:val="20"/>
            <w:szCs w:val="24"/>
            <w:lang w:eastAsia="ru-RU"/>
            <w14:ligatures w14:val="none"/>
          </w:rPr>
          <w:t>_</w:t>
        </w:r>
        <w:r w:rsidRPr="0031432C">
          <w:rPr>
            <w:rFonts w:ascii="Times New Roman" w:eastAsia="Times New Roman" w:hAnsi="Times New Roman" w:cs="Times New Roman"/>
            <w:color w:val="0000FF"/>
            <w:kern w:val="0"/>
            <w:sz w:val="20"/>
            <w:szCs w:val="24"/>
            <w:lang w:val="en-US" w:eastAsia="ru-RU"/>
            <w14:ligatures w14:val="none"/>
          </w:rPr>
          <w:t>verbche</w:t>
        </w:r>
        <w:r w:rsidRPr="0031432C">
          <w:rPr>
            <w:rFonts w:ascii="Times New Roman" w:eastAsia="Times New Roman" w:hAnsi="Times New Roman" w:cs="Times New Roman"/>
            <w:color w:val="0000FF"/>
            <w:kern w:val="0"/>
            <w:sz w:val="20"/>
            <w:szCs w:val="24"/>
            <w:lang w:eastAsia="ru-RU"/>
            <w14:ligatures w14:val="none"/>
          </w:rPr>
          <w:t>1</w:t>
        </w:r>
        <w:r w:rsidRPr="0031432C">
          <w:rPr>
            <w:rFonts w:ascii="Times New Roman" w:eastAsia="Times New Roman" w:hAnsi="Times New Roman" w:cs="Times New Roman"/>
            <w:color w:val="0000FF"/>
            <w:kern w:val="0"/>
            <w:sz w:val="20"/>
            <w:szCs w:val="24"/>
            <w:lang w:val="en-GB" w:eastAsia="ru-RU"/>
            <w14:ligatures w14:val="none"/>
          </w:rPr>
          <w:t>@ukr.net</w:t>
        </w:r>
      </w:hyperlink>
      <w:r w:rsidRPr="0031432C">
        <w:rPr>
          <w:rFonts w:ascii="Times New Roman" w:eastAsia="Times New Roman" w:hAnsi="Times New Roman" w:cs="Times New Roman"/>
          <w:color w:val="0000FF"/>
          <w:kern w:val="0"/>
          <w:sz w:val="20"/>
          <w:szCs w:val="24"/>
          <w:lang w:val="en-GB" w:eastAsia="ru-RU"/>
          <w14:ligatures w14:val="none"/>
        </w:rPr>
        <w:t xml:space="preserve"> </w:t>
      </w:r>
    </w:p>
    <w:p w14:paraId="700AA324" w14:textId="77777777" w:rsidR="00BE4709" w:rsidRPr="0031432C" w:rsidRDefault="00BE4709" w:rsidP="00BE4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3218414" w14:textId="77777777" w:rsidR="00BE4709" w:rsidRPr="0031432C" w:rsidRDefault="00BE4709" w:rsidP="00BE4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 А К А З</w:t>
      </w:r>
    </w:p>
    <w:p w14:paraId="17D4D19A" w14:textId="77777777" w:rsidR="00BE4709" w:rsidRPr="0031432C" w:rsidRDefault="00BE4709" w:rsidP="00BE47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79CEB8" w14:textId="77777777" w:rsidR="00BE4709" w:rsidRPr="0031432C" w:rsidRDefault="00BE4709" w:rsidP="00BE47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31</w:t>
      </w: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.03.202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с. Мале Вербче                                                       №3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-к</w:t>
      </w:r>
    </w:p>
    <w:p w14:paraId="0DFC5784" w14:textId="77777777" w:rsidR="00BE4709" w:rsidRPr="0031432C" w:rsidRDefault="00BE4709" w:rsidP="00BE47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B6214C" w14:textId="77777777" w:rsidR="00BE4709" w:rsidRPr="0031432C" w:rsidRDefault="00BE4709" w:rsidP="00BE470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bookmarkStart w:id="0" w:name="_Hlk195779625"/>
      <w:r w:rsidRPr="003143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Про підсумки атестації</w:t>
      </w:r>
    </w:p>
    <w:p w14:paraId="7A2818E1" w14:textId="77777777" w:rsidR="00BE4709" w:rsidRPr="0031432C" w:rsidRDefault="00BE4709" w:rsidP="00BE470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педагогічних працівників </w:t>
      </w:r>
    </w:p>
    <w:p w14:paraId="6F4F5962" w14:textId="77777777" w:rsidR="00BE4709" w:rsidRPr="0031432C" w:rsidRDefault="00BE4709" w:rsidP="00BE470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гімназії у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5</w:t>
      </w:r>
      <w:r w:rsidRPr="003143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6</w:t>
      </w:r>
      <w:r w:rsidRPr="003143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143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н.р</w:t>
      </w:r>
      <w:proofErr w:type="spellEnd"/>
      <w:r w:rsidRPr="003143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.</w:t>
      </w:r>
    </w:p>
    <w:p w14:paraId="5225094C" w14:textId="77777777" w:rsidR="00BE4709" w:rsidRPr="0031432C" w:rsidRDefault="00BE4709" w:rsidP="00BE470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bookmarkEnd w:id="0"/>
    <w:p w14:paraId="71E29CD2" w14:textId="77777777" w:rsidR="00BE4709" w:rsidRPr="0031432C" w:rsidRDefault="00BE4709" w:rsidP="00BE47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</w:t>
      </w:r>
      <w:r w:rsidRPr="00207F6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Відповідно до Законів України «Про освіту», «Про повну загальну середню освіту», Положення про атестацію педагогічних працівників, затвердженого наказом МОН України від 09.09.2022 №805</w:t>
      </w:r>
      <w:r w:rsidRPr="00207F6B">
        <w:rPr>
          <w:rFonts w:ascii="Times New Roman" w:hAnsi="Times New Roman" w:cs="Times New Roman"/>
          <w:sz w:val="24"/>
          <w:szCs w:val="24"/>
        </w:rPr>
        <w:t>(із змінами, внесеними згідно з наказом МОН України від 23.12.2022 №1169)</w:t>
      </w:r>
      <w:r w:rsidRPr="003143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, зареєстрованого у Міністерстві юстиції України 21.12.2022 за №1649/38985, на підставі рішення атестаційної комісії І рівня закладу від 27.03.202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6</w:t>
      </w:r>
      <w:r w:rsidRPr="003143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року (протокол засідання від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27</w:t>
      </w:r>
      <w:r w:rsidRPr="003143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.03.202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6</w:t>
      </w:r>
      <w:r w:rsidRPr="003143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№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12</w:t>
      </w:r>
      <w:r w:rsidRPr="003143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)</w:t>
      </w:r>
    </w:p>
    <w:p w14:paraId="1DA719EE" w14:textId="77777777" w:rsidR="00BE4709" w:rsidRPr="0031432C" w:rsidRDefault="00BE4709" w:rsidP="00BE4709">
      <w:pPr>
        <w:tabs>
          <w:tab w:val="left" w:pos="345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2E9A79D5" w14:textId="77777777" w:rsidR="00BE4709" w:rsidRPr="0031432C" w:rsidRDefault="00BE4709" w:rsidP="00BE4709">
      <w:pPr>
        <w:tabs>
          <w:tab w:val="left" w:pos="345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НАКАЗУЮ:</w:t>
      </w:r>
    </w:p>
    <w:p w14:paraId="7740A6F5" w14:textId="77777777" w:rsidR="00BE4709" w:rsidRPr="0031432C" w:rsidRDefault="00BE4709" w:rsidP="00BE4709">
      <w:pPr>
        <w:tabs>
          <w:tab w:val="left" w:pos="345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520942" w14:textId="77777777" w:rsidR="00BE4709" w:rsidRDefault="00BE4709" w:rsidP="00BE4709">
      <w:pPr>
        <w:numPr>
          <w:ilvl w:val="0"/>
          <w:numId w:val="1"/>
        </w:numPr>
        <w:tabs>
          <w:tab w:val="num" w:pos="426"/>
          <w:tab w:val="left" w:pos="3450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Визнати такими, що відповідають займаним посадам за результатами атестації:</w:t>
      </w:r>
    </w:p>
    <w:p w14:paraId="1439CD05" w14:textId="77777777" w:rsidR="00BE4709" w:rsidRDefault="00BE4709" w:rsidP="00BE4709">
      <w:pPr>
        <w:pStyle w:val="a9"/>
        <w:numPr>
          <w:ilvl w:val="1"/>
          <w:numId w:val="3"/>
        </w:numPr>
        <w:tabs>
          <w:tab w:val="left" w:pos="34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Зембіцька Ірина Володимирівна, вчитель початкових класів;</w:t>
      </w:r>
    </w:p>
    <w:p w14:paraId="087AFA75" w14:textId="77777777" w:rsidR="00BE4709" w:rsidRDefault="00BE4709" w:rsidP="00BE4709">
      <w:pPr>
        <w:pStyle w:val="a9"/>
        <w:numPr>
          <w:ilvl w:val="1"/>
          <w:numId w:val="3"/>
        </w:numPr>
        <w:tabs>
          <w:tab w:val="left" w:pos="34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Кошляк Людмила Павлівна, вчитель історії і правознавства,</w:t>
      </w:r>
    </w:p>
    <w:p w14:paraId="70E71279" w14:textId="77777777" w:rsidR="00BE4709" w:rsidRDefault="00BE4709" w:rsidP="00BE4709">
      <w:pPr>
        <w:pStyle w:val="a9"/>
        <w:numPr>
          <w:ilvl w:val="1"/>
          <w:numId w:val="3"/>
        </w:numPr>
        <w:tabs>
          <w:tab w:val="left" w:pos="34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Кравчук Тамара Миколаївна, вчитель початкових класів,</w:t>
      </w:r>
    </w:p>
    <w:p w14:paraId="6BBCA018" w14:textId="77777777" w:rsidR="00BE4709" w:rsidRDefault="00BE4709" w:rsidP="00BE4709">
      <w:pPr>
        <w:pStyle w:val="a9"/>
        <w:numPr>
          <w:ilvl w:val="1"/>
          <w:numId w:val="3"/>
        </w:numPr>
        <w:tabs>
          <w:tab w:val="left" w:pos="34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Сорока Наталія Петрівна, вчитель української мови та літератури,</w:t>
      </w:r>
    </w:p>
    <w:p w14:paraId="3E56A78A" w14:textId="77777777" w:rsidR="00BE4709" w:rsidRDefault="00BE4709" w:rsidP="00BE4709">
      <w:pPr>
        <w:pStyle w:val="a9"/>
        <w:numPr>
          <w:ilvl w:val="1"/>
          <w:numId w:val="3"/>
        </w:numPr>
        <w:tabs>
          <w:tab w:val="left" w:pos="34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Телетьон Алла Миколаївна, вчитель англійської мови,</w:t>
      </w:r>
    </w:p>
    <w:p w14:paraId="1D66257D" w14:textId="77777777" w:rsidR="00BE4709" w:rsidRDefault="00BE4709" w:rsidP="00BE4709">
      <w:pPr>
        <w:pStyle w:val="a9"/>
        <w:numPr>
          <w:ilvl w:val="1"/>
          <w:numId w:val="3"/>
        </w:numPr>
        <w:tabs>
          <w:tab w:val="left" w:pos="34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Хібеба Юлія Юріївна, вчитель початкових класів,</w:t>
      </w:r>
    </w:p>
    <w:p w14:paraId="72B8E368" w14:textId="77777777" w:rsidR="00BE4709" w:rsidRPr="0031432C" w:rsidRDefault="00BE4709" w:rsidP="00BE4709">
      <w:pPr>
        <w:pStyle w:val="a9"/>
        <w:numPr>
          <w:ilvl w:val="1"/>
          <w:numId w:val="3"/>
        </w:numPr>
        <w:tabs>
          <w:tab w:val="left" w:pos="34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Хрящевська Людмила Степанівна, вчитель зарубіжної літератури</w:t>
      </w:r>
    </w:p>
    <w:p w14:paraId="39F8F30F" w14:textId="77777777" w:rsidR="00BE4709" w:rsidRPr="0031432C" w:rsidRDefault="00BE4709" w:rsidP="00BE4709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Підтвердити кваліфікаційну категорію «Спеціаліст вищої категорії»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вчителю історії і правознавства КОШЛЯК Людмилі Павлівні</w:t>
      </w: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E915E0B" w14:textId="77777777" w:rsidR="00BE4709" w:rsidRPr="0031432C" w:rsidRDefault="00BE4709" w:rsidP="00BE4709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Підтвердити кваліфікаційну категорію «Спеціаліст І категорії» педагогічним працівникам, яких за результатами атестації визнано такими, що відповідають раніше присвоєній кваліфікаційній категорії:</w:t>
      </w:r>
    </w:p>
    <w:p w14:paraId="49D18C6F" w14:textId="77777777" w:rsidR="00BE4709" w:rsidRPr="0031432C" w:rsidRDefault="00BE4709" w:rsidP="00BE470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3.</w:t>
      </w:r>
      <w:r w:rsidRPr="003143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Кравчук Тамара Миколаївна, вчитель початкових класів</w:t>
      </w: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7056042" w14:textId="77777777" w:rsidR="00BE4709" w:rsidRPr="0031432C" w:rsidRDefault="00BE4709" w:rsidP="00BE470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3</w:t>
      </w:r>
      <w:r w:rsidRPr="003143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.2.</w:t>
      </w: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Сорока Наталія Петрівна, вчитель української мови та літератури</w:t>
      </w: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44A86F6" w14:textId="77777777" w:rsidR="00BE4709" w:rsidRDefault="00BE4709" w:rsidP="00BE470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3</w:t>
      </w:r>
      <w:r w:rsidRPr="003143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.3.</w:t>
      </w: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Телетьон Алла Миколаївна, вчитель англійської мови;</w:t>
      </w:r>
    </w:p>
    <w:p w14:paraId="6A28740A" w14:textId="77777777" w:rsidR="00BE4709" w:rsidRPr="0031432C" w:rsidRDefault="00BE4709" w:rsidP="00BE470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3.</w:t>
      </w:r>
      <w:r w:rsidRPr="003143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4.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Хрящевська Людмила Степанівна, вчитель зарубіжної літератури.</w:t>
      </w:r>
    </w:p>
    <w:p w14:paraId="2CF89A65" w14:textId="77777777" w:rsidR="00BE4709" w:rsidRDefault="00BE4709" w:rsidP="00BE4709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Присвоїти кваліфікаційну категорію «Спеціаліст І категорії» вчителю початкових класів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Зембіцькій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Ірині Володимирівні.</w:t>
      </w:r>
    </w:p>
    <w:p w14:paraId="5847EAB5" w14:textId="77777777" w:rsidR="00BE4709" w:rsidRDefault="00BE4709" w:rsidP="00BE4709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Присвоїти кваліфікаційну категорію «Спеціаліст ІІ категорії» вчителю початкових класів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Хібебі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Юлії Юріївні.</w:t>
      </w:r>
    </w:p>
    <w:p w14:paraId="5A040FAC" w14:textId="77777777" w:rsidR="00BE4709" w:rsidRDefault="00BE4709" w:rsidP="00BE4709">
      <w:pPr>
        <w:pStyle w:val="a9"/>
        <w:numPr>
          <w:ilvl w:val="0"/>
          <w:numId w:val="1"/>
        </w:numPr>
        <w:tabs>
          <w:tab w:val="clear" w:pos="1718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Провідному бухгалтеру гімназії БУХАЛО Г.Л. здійснювати нарахування заробітної плати педагогічним працівникам, вказаним у цьому наказі, відповідно до встановлених </w:t>
      </w: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кваліфікаційних категорій з 27.03.202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згідно з пунктом 14 розділу 3 Положення про атестацію педагогічних працівників, затвердженого наказом МОН України від 09.09.2022 року №805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(із змінами, внесеними згідно з наказом МОН України від 23.12.2022 №1169).</w:t>
      </w:r>
    </w:p>
    <w:p w14:paraId="68DA253B" w14:textId="77777777" w:rsidR="00BE4709" w:rsidRPr="0031432C" w:rsidRDefault="00BE4709" w:rsidP="00BE4709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Заступнику директора з НВР БЕРЕЖНОМУ В.І.:</w:t>
      </w:r>
    </w:p>
    <w:p w14:paraId="13D329EB" w14:textId="77777777" w:rsidR="00BE4709" w:rsidRPr="0031432C" w:rsidRDefault="00BE4709" w:rsidP="00BE4709">
      <w:pPr>
        <w:numPr>
          <w:ilvl w:val="0"/>
          <w:numId w:val="2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Ознайомити педагогічних працівників, які атестувалися у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н.р</w:t>
      </w:r>
      <w:proofErr w:type="spellEnd"/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., з цим наказом  під підпис;</w:t>
      </w:r>
    </w:p>
    <w:p w14:paraId="26FBDBEA" w14:textId="77777777" w:rsidR="00BE4709" w:rsidRPr="0031432C" w:rsidRDefault="00BE4709" w:rsidP="00BE4709">
      <w:pPr>
        <w:numPr>
          <w:ilvl w:val="0"/>
          <w:numId w:val="2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Подати копію цього наказу провідному бухгалтеру гімназії БУХАЛО Г.Л. для нарахування заробітної плати вчителям, які атестувалися.</w:t>
      </w:r>
    </w:p>
    <w:p w14:paraId="273054AF" w14:textId="77777777" w:rsidR="00BE4709" w:rsidRPr="0031432C" w:rsidRDefault="00BE4709" w:rsidP="00BE4709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Контроль за виконанням даного наказу залишаю за собою.</w:t>
      </w:r>
    </w:p>
    <w:p w14:paraId="042D8BA7" w14:textId="77777777" w:rsidR="00BE4709" w:rsidRPr="0031432C" w:rsidRDefault="00BE4709" w:rsidP="00BE470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53437B" w14:textId="77777777" w:rsidR="00BE4709" w:rsidRPr="0031432C" w:rsidRDefault="00BE4709" w:rsidP="00BE4709">
      <w:pPr>
        <w:tabs>
          <w:tab w:val="left" w:pos="4395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50C045" w14:textId="77777777" w:rsidR="00BE4709" w:rsidRPr="0031432C" w:rsidRDefault="00BE4709" w:rsidP="00BE470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ECD0D6" w14:textId="77777777" w:rsidR="00BE4709" w:rsidRPr="0031432C" w:rsidRDefault="00BE4709" w:rsidP="00BE470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147D4E" w14:textId="77777777" w:rsidR="00BE4709" w:rsidRPr="0031432C" w:rsidRDefault="00BE4709" w:rsidP="00BE470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Директор гімназії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Ірина ЗЕМБІЦЬКА</w:t>
      </w:r>
    </w:p>
    <w:p w14:paraId="2417F1D4" w14:textId="77777777" w:rsidR="00BE4709" w:rsidRPr="0031432C" w:rsidRDefault="00BE4709" w:rsidP="00BE470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A51959" w14:textId="77777777" w:rsidR="00BE4709" w:rsidRPr="0031432C" w:rsidRDefault="00BE4709" w:rsidP="00BE470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CA422C" w14:textId="77777777" w:rsidR="00BE4709" w:rsidRPr="0031432C" w:rsidRDefault="00BE4709" w:rsidP="00BE470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 наказом ознайомлені:                                                                </w:t>
      </w:r>
    </w:p>
    <w:p w14:paraId="0F597FD5" w14:textId="77777777" w:rsidR="00BE4709" w:rsidRDefault="00BE4709" w:rsidP="00BE4709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І.В.Зембіцька</w:t>
      </w:r>
      <w:proofErr w:type="spellEnd"/>
    </w:p>
    <w:p w14:paraId="7789CCCB" w14:textId="77777777" w:rsidR="00BE4709" w:rsidRDefault="00BE4709" w:rsidP="00BE4709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Л.П.Кошляк</w:t>
      </w:r>
      <w:proofErr w:type="spellEnd"/>
    </w:p>
    <w:p w14:paraId="7C826D58" w14:textId="77777777" w:rsidR="00BE4709" w:rsidRDefault="00BE4709" w:rsidP="00BE4709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Т.М.Кравчук</w:t>
      </w:r>
      <w:proofErr w:type="spellEnd"/>
    </w:p>
    <w:p w14:paraId="32A9D4DC" w14:textId="77777777" w:rsidR="00BE4709" w:rsidRDefault="00BE4709" w:rsidP="00BE4709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Н.П.Сорока</w:t>
      </w:r>
      <w:proofErr w:type="spellEnd"/>
    </w:p>
    <w:p w14:paraId="3857DA8F" w14:textId="77777777" w:rsidR="00BE4709" w:rsidRDefault="00BE4709" w:rsidP="00BE4709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А.М.Телетьон</w:t>
      </w:r>
      <w:proofErr w:type="spellEnd"/>
    </w:p>
    <w:p w14:paraId="1D68633D" w14:textId="77777777" w:rsidR="00BE4709" w:rsidRDefault="00BE4709" w:rsidP="00BE4709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Ю.Ю.Хібеба</w:t>
      </w:r>
      <w:proofErr w:type="spellEnd"/>
    </w:p>
    <w:p w14:paraId="48B3D2FB" w14:textId="77777777" w:rsidR="00BE4709" w:rsidRPr="0031432C" w:rsidRDefault="00BE4709" w:rsidP="00BE4709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Л.С.Хрящевська</w:t>
      </w:r>
      <w:proofErr w:type="spellEnd"/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5B1CD63" w14:textId="77777777" w:rsidR="00BE4709" w:rsidRPr="0031432C" w:rsidRDefault="00BE4709" w:rsidP="00BE4709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211F84" w14:textId="77777777" w:rsidR="00BE4709" w:rsidRPr="0031432C" w:rsidRDefault="00BE4709" w:rsidP="00BE4709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</w:t>
      </w:r>
    </w:p>
    <w:p w14:paraId="6EC2C88B" w14:textId="77777777" w:rsidR="00BE4709" w:rsidRPr="0031432C" w:rsidRDefault="00BE4709" w:rsidP="00BE4709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</w:t>
      </w:r>
    </w:p>
    <w:p w14:paraId="4194622D" w14:textId="77777777" w:rsidR="00BE4709" w:rsidRPr="0031432C" w:rsidRDefault="00BE4709" w:rsidP="00BE470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Згідно з оригіналом</w:t>
      </w:r>
    </w:p>
    <w:p w14:paraId="74872A17" w14:textId="77777777" w:rsidR="00BE4709" w:rsidRPr="0031432C" w:rsidRDefault="00BE4709" w:rsidP="00BE470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Директор гімназії                 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І.В.Зембіцька</w:t>
      </w:r>
      <w:proofErr w:type="spellEnd"/>
    </w:p>
    <w:p w14:paraId="0066BB15" w14:textId="77777777" w:rsidR="00BE4709" w:rsidRPr="0031432C" w:rsidRDefault="00BE4709" w:rsidP="00BE470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31</w:t>
      </w:r>
      <w:r w:rsidRPr="0031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.03.202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</w:p>
    <w:p w14:paraId="0023B886" w14:textId="77777777" w:rsidR="00BE4709" w:rsidRPr="0031432C" w:rsidRDefault="00BE4709" w:rsidP="00BE470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56AA061" w14:textId="77777777" w:rsidR="00BE4709" w:rsidRDefault="00BE4709" w:rsidP="00BE4709">
      <w:pPr>
        <w:tabs>
          <w:tab w:val="left" w:pos="4395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100"/>
          <w:szCs w:val="24"/>
          <w:lang w:val="ru-RU" w:eastAsia="ru-RU"/>
          <w14:ligatures w14:val="none"/>
        </w:rPr>
      </w:pPr>
    </w:p>
    <w:p w14:paraId="523BF637" w14:textId="77777777" w:rsidR="0000773A" w:rsidRDefault="0000773A"/>
    <w:sectPr w:rsidR="000077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50B1"/>
    <w:multiLevelType w:val="hybridMultilevel"/>
    <w:tmpl w:val="A962BF88"/>
    <w:lvl w:ilvl="0" w:tplc="6A8AB772">
      <w:start w:val="1"/>
      <w:numFmt w:val="decimal"/>
      <w:lvlText w:val="%1."/>
      <w:lvlJc w:val="left"/>
      <w:pPr>
        <w:tabs>
          <w:tab w:val="num" w:pos="1718"/>
        </w:tabs>
        <w:ind w:left="1718" w:hanging="360"/>
      </w:pPr>
      <w:rPr>
        <w:rFonts w:hint="default"/>
        <w:b/>
        <w:i/>
      </w:rPr>
    </w:lvl>
    <w:lvl w:ilvl="1" w:tplc="EBEEBA92">
      <w:numFmt w:val="none"/>
      <w:lvlText w:val=""/>
      <w:lvlJc w:val="left"/>
      <w:pPr>
        <w:tabs>
          <w:tab w:val="num" w:pos="360"/>
        </w:tabs>
      </w:pPr>
    </w:lvl>
    <w:lvl w:ilvl="2" w:tplc="1DEA1838">
      <w:numFmt w:val="none"/>
      <w:lvlText w:val=""/>
      <w:lvlJc w:val="left"/>
      <w:pPr>
        <w:tabs>
          <w:tab w:val="num" w:pos="360"/>
        </w:tabs>
      </w:pPr>
    </w:lvl>
    <w:lvl w:ilvl="3" w:tplc="8EF26B50">
      <w:numFmt w:val="none"/>
      <w:lvlText w:val=""/>
      <w:lvlJc w:val="left"/>
      <w:pPr>
        <w:tabs>
          <w:tab w:val="num" w:pos="360"/>
        </w:tabs>
      </w:pPr>
    </w:lvl>
    <w:lvl w:ilvl="4" w:tplc="34CA8420">
      <w:numFmt w:val="none"/>
      <w:lvlText w:val=""/>
      <w:lvlJc w:val="left"/>
      <w:pPr>
        <w:tabs>
          <w:tab w:val="num" w:pos="360"/>
        </w:tabs>
      </w:pPr>
    </w:lvl>
    <w:lvl w:ilvl="5" w:tplc="3CDE6AC2">
      <w:numFmt w:val="none"/>
      <w:lvlText w:val=""/>
      <w:lvlJc w:val="left"/>
      <w:pPr>
        <w:tabs>
          <w:tab w:val="num" w:pos="360"/>
        </w:tabs>
      </w:pPr>
    </w:lvl>
    <w:lvl w:ilvl="6" w:tplc="352C208A">
      <w:numFmt w:val="none"/>
      <w:lvlText w:val=""/>
      <w:lvlJc w:val="left"/>
      <w:pPr>
        <w:tabs>
          <w:tab w:val="num" w:pos="360"/>
        </w:tabs>
      </w:pPr>
    </w:lvl>
    <w:lvl w:ilvl="7" w:tplc="D0303D04">
      <w:numFmt w:val="none"/>
      <w:lvlText w:val=""/>
      <w:lvlJc w:val="left"/>
      <w:pPr>
        <w:tabs>
          <w:tab w:val="num" w:pos="360"/>
        </w:tabs>
      </w:pPr>
    </w:lvl>
    <w:lvl w:ilvl="8" w:tplc="3F667E5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BC92F23"/>
    <w:multiLevelType w:val="multilevel"/>
    <w:tmpl w:val="A6D02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/>
        <w:i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3EAB7833"/>
    <w:multiLevelType w:val="hybridMultilevel"/>
    <w:tmpl w:val="12FCBECC"/>
    <w:lvl w:ilvl="0" w:tplc="0422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 w16cid:durableId="1364477295">
    <w:abstractNumId w:val="0"/>
  </w:num>
  <w:num w:numId="2" w16cid:durableId="873465448">
    <w:abstractNumId w:val="2"/>
  </w:num>
  <w:num w:numId="3" w16cid:durableId="1425833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09"/>
    <w:rsid w:val="0000773A"/>
    <w:rsid w:val="005C19CB"/>
    <w:rsid w:val="006D5A3B"/>
    <w:rsid w:val="00B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752B"/>
  <w15:chartTrackingRefBased/>
  <w15:docId w15:val="{A2CA3113-D298-4CC3-AF2E-521F274E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709"/>
  </w:style>
  <w:style w:type="paragraph" w:styleId="1">
    <w:name w:val="heading 1"/>
    <w:basedOn w:val="a"/>
    <w:next w:val="a"/>
    <w:link w:val="10"/>
    <w:uiPriority w:val="9"/>
    <w:qFormat/>
    <w:rsid w:val="00BE4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4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47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47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47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47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47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47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4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4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E4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E4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E4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E4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nz.m.verbche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2333</Words>
  <Characters>1331</Characters>
  <Application>Microsoft Office Word</Application>
  <DocSecurity>0</DocSecurity>
  <Lines>11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2026-04-06T07:58:00Z</dcterms:created>
  <dcterms:modified xsi:type="dcterms:W3CDTF">2026-04-06T07:58:00Z</dcterms:modified>
</cp:coreProperties>
</file>